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INSERIR </w:t>
      </w:r>
      <w:r>
        <w:rPr>
          <w:rFonts w:eastAsia="Arial" w:cs="Calibri"/>
          <w:b/>
          <w:bCs/>
          <w:color w:val="FF0000"/>
          <w:sz w:val="20"/>
          <w:szCs w:val="20"/>
          <w:u w:val="single"/>
        </w:rPr>
        <w:t>TIMBRE</w:t>
      </w:r>
      <w:r>
        <w:rPr>
          <w:rFonts w:eastAsia="Arial" w:cs="Calibri"/>
          <w:b/>
          <w:bCs/>
          <w:color w:val="FF0000"/>
          <w:sz w:val="20"/>
          <w:szCs w:val="20"/>
        </w:rPr>
        <w:t xml:space="preserve"> </w:t>
      </w:r>
    </w:p>
    <w:p>
      <w:pPr>
        <w:pStyle w:val="Normal"/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>DA EMPRESA OU PESSOA FÍSICA</w:t>
      </w:r>
    </w:p>
    <w:p>
      <w:pPr>
        <w:pStyle w:val="Normal"/>
        <w:ind w:left="-284"/>
        <w:jc w:val="center"/>
        <w:rPr>
          <w:rFonts w:eastAsia="Arial" w:cs="Calibri" w:cstheme="minorHAnsi"/>
          <w:color w:val="FF0000"/>
          <w:sz w:val="18"/>
          <w:szCs w:val="18"/>
        </w:rPr>
      </w:pPr>
      <w:r>
        <w:rPr>
          <w:rFonts w:eastAsia="Arial" w:cs="Calibri" w:cstheme="minorHAnsi"/>
          <w:color w:val="FF0000"/>
          <w:sz w:val="18"/>
          <w:szCs w:val="18"/>
        </w:rPr>
      </w:r>
    </w:p>
    <w:p>
      <w:pPr>
        <w:pStyle w:val="Normal"/>
        <w:ind w:left="-284"/>
        <w:jc w:val="center"/>
        <w:rPr>
          <w:rFonts w:eastAsia="Arial" w:cs="Calibri" w:cstheme="minorHAnsi"/>
          <w:color w:val="FF0000"/>
          <w:sz w:val="18"/>
          <w:szCs w:val="18"/>
        </w:rPr>
      </w:pPr>
      <w:r>
        <w:rPr>
          <w:rFonts w:eastAsia="Arial" w:cs="Calibri" w:cstheme="minorHAnsi"/>
          <w:color w:val="FF0000"/>
          <w:sz w:val="18"/>
          <w:szCs w:val="18"/>
        </w:rPr>
      </w:r>
    </w:p>
    <w:tbl>
      <w:tblPr>
        <w:tblStyle w:val="Tabelacomgrade"/>
        <w:tblW w:w="8902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02"/>
      </w:tblGrid>
      <w:tr>
        <w:trPr>
          <w:trHeight w:val="358" w:hRule="atLeast"/>
        </w:trPr>
        <w:tc>
          <w:tcPr>
            <w:tcW w:w="8902" w:type="dxa"/>
            <w:tcBorders>
              <w:left w:val="nil"/>
              <w:right w:val="nil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before="0" w:after="0"/>
              <w:ind w:left="-284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lang w:val="pt-BR" w:bidi="ar-SA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lang w:val="pt-BR" w:bidi="ar-SA"/>
              </w:rPr>
              <w:t>MODELO DE PROPOSTA DE PREÇOS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lang w:val="pt-BR" w:bidi="ar-SA"/>
              </w:rPr>
              <w:t>(Conforme artigo 23 da Lei Federal nº 14.133/2021)</w:t>
            </w:r>
            <w:bookmarkStart w:id="0" w:name="_Hlk25084043"/>
            <w:bookmarkEnd w:id="0"/>
          </w:p>
        </w:tc>
      </w:tr>
    </w:tbl>
    <w:p>
      <w:pPr>
        <w:pStyle w:val="Normal"/>
        <w:ind w:left="-284"/>
        <w:jc w:val="center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</w:p>
    <w:p>
      <w:pPr>
        <w:pStyle w:val="Normal"/>
        <w:ind w:left="-284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u w:val="single"/>
        </w:rPr>
      </w:pPr>
      <w:r>
        <w:rPr>
          <w:rFonts w:cs="Calibri" w:ascii="Calibri" w:hAnsi="Calibri" w:asciiTheme="minorHAnsi" w:cstheme="minorHAnsi" w:hAnsiTheme="minorHAnsi"/>
          <w:b/>
          <w:sz w:val="18"/>
          <w:szCs w:val="18"/>
          <w:u w:val="single"/>
        </w:rPr>
        <w:t>PROPOSTA DE PREÇOS</w:t>
      </w:r>
    </w:p>
    <w:p>
      <w:pPr>
        <w:pStyle w:val="Normal"/>
        <w:ind w:left="-284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u w:val="single"/>
        </w:rPr>
      </w:pPr>
      <w:r>
        <w:rPr>
          <w:rFonts w:cs="Calibri" w:cstheme="minorHAnsi" w:ascii="Calibri" w:hAnsi="Calibri"/>
          <w:b/>
          <w:sz w:val="18"/>
          <w:szCs w:val="18"/>
          <w:u w:val="single"/>
        </w:rPr>
      </w:r>
    </w:p>
    <w:p>
      <w:pPr>
        <w:pStyle w:val="Normal"/>
        <w:ind w:left="-284"/>
        <w:jc w:val="both"/>
        <w:rPr>
          <w:rFonts w:ascii="Calibri" w:hAnsi="Calibri" w:cs="" w:asciiTheme="minorHAnsi" w:cstheme="minorBidi" w:hAnsiTheme="minorHAnsi"/>
          <w:b/>
          <w:sz w:val="18"/>
          <w:szCs w:val="18"/>
        </w:rPr>
      </w:pPr>
      <w:r>
        <w:rPr>
          <w:rFonts w:cs="" w:ascii="Calibri" w:hAnsi="Calibri" w:asciiTheme="minorHAnsi" w:cstheme="minorBidi" w:hAnsiTheme="minorHAnsi"/>
          <w:b/>
          <w:sz w:val="18"/>
          <w:szCs w:val="18"/>
        </w:rPr>
        <w:t>AO MINISTÉRIO PÚBLICO DO ESTADO DA BAHIA:</w:t>
      </w:r>
    </w:p>
    <w:p>
      <w:pPr>
        <w:pStyle w:val="BodyText"/>
        <w:ind w:left="-284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cstheme="minorHAnsi" w:ascii="Calibri" w:hAnsi="Calibri"/>
          <w:b/>
          <w:sz w:val="18"/>
          <w:szCs w:val="18"/>
        </w:rPr>
      </w:r>
    </w:p>
    <w:tbl>
      <w:tblPr>
        <w:tblW w:w="5000" w:type="pct"/>
        <w:jc w:val="left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714"/>
        <w:gridCol w:w="1475"/>
        <w:gridCol w:w="2315"/>
      </w:tblGrid>
      <w:tr>
        <w:trPr>
          <w:trHeight w:val="373" w:hRule="atLeast"/>
        </w:trPr>
        <w:tc>
          <w:tcPr>
            <w:tcW w:w="85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6E6E6" w:val="clear"/>
            <w:vAlign w:val="center"/>
          </w:tcPr>
          <w:p>
            <w:pPr>
              <w:pStyle w:val="WW-ContedodaTabela111111111"/>
              <w:snapToGrid w:val="false"/>
              <w:ind w:left="-284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u w:val="single"/>
              </w:rPr>
              <w:t>DADOS DO FORNECEDOR:</w:t>
            </w:r>
          </w:p>
        </w:tc>
      </w:tr>
      <w:tr>
        <w:trPr>
          <w:trHeight w:val="113" w:hRule="atLeast"/>
        </w:trPr>
        <w:tc>
          <w:tcPr>
            <w:tcW w:w="85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RAZÃO SOCIAL (PJ) ou NOME (PF):</w:t>
            </w:r>
          </w:p>
        </w:tc>
      </w:tr>
      <w:tr>
        <w:trPr>
          <w:trHeight w:val="113" w:hRule="atLeast"/>
        </w:trPr>
        <w:tc>
          <w:tcPr>
            <w:tcW w:w="618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NOME FANTASIA (PJ):</w:t>
            </w:r>
          </w:p>
        </w:tc>
        <w:tc>
          <w:tcPr>
            <w:tcW w:w="23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WW-ContedodaTabela111111111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CNPJ / CPF:</w:t>
            </w:r>
          </w:p>
        </w:tc>
      </w:tr>
      <w:tr>
        <w:trPr>
          <w:trHeight w:val="113" w:hRule="atLeast"/>
        </w:trPr>
        <w:tc>
          <w:tcPr>
            <w:tcW w:w="85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ENDEREÇO:</w:t>
            </w:r>
          </w:p>
        </w:tc>
      </w:tr>
      <w:tr>
        <w:trPr>
          <w:trHeight w:val="113" w:hRule="atLeast"/>
        </w:trPr>
        <w:tc>
          <w:tcPr>
            <w:tcW w:w="47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MUNICÍPIO: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UF:</w:t>
            </w:r>
          </w:p>
        </w:tc>
        <w:tc>
          <w:tcPr>
            <w:tcW w:w="23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CEP:</w:t>
            </w:r>
          </w:p>
        </w:tc>
      </w:tr>
      <w:tr>
        <w:trPr>
          <w:trHeight w:val="113" w:hRule="atLeast"/>
        </w:trPr>
        <w:tc>
          <w:tcPr>
            <w:tcW w:w="47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TELEFONE COMERCIAL: (     )</w:t>
            </w:r>
          </w:p>
        </w:tc>
        <w:tc>
          <w:tcPr>
            <w:tcW w:w="379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E-MAIL:</w:t>
            </w:r>
          </w:p>
        </w:tc>
      </w:tr>
      <w:tr>
        <w:trPr>
          <w:trHeight w:val="113" w:hRule="atLeast"/>
        </w:trPr>
        <w:tc>
          <w:tcPr>
            <w:tcW w:w="618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REPRESENTANTE LEGAL:</w:t>
            </w:r>
          </w:p>
        </w:tc>
        <w:tc>
          <w:tcPr>
            <w:tcW w:w="23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snapToGrid w:val="false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CPF:</w:t>
            </w:r>
          </w:p>
        </w:tc>
      </w:tr>
    </w:tbl>
    <w:p>
      <w:pPr>
        <w:pStyle w:val="Normal"/>
        <w:ind w:left="-284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cstheme="minorHAnsi" w:ascii="Calibri" w:hAnsi="Calibri"/>
          <w:b/>
          <w:sz w:val="18"/>
          <w:szCs w:val="18"/>
        </w:rPr>
      </w:r>
    </w:p>
    <w:p>
      <w:pPr>
        <w:pStyle w:val="Normal"/>
        <w:ind w:left="-284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highlight w:val="yellow"/>
        </w:rPr>
      </w:pPr>
      <w:r>
        <w:rPr>
          <w:rFonts w:cs="Calibri" w:cstheme="minorHAnsi" w:ascii="Calibri" w:hAnsi="Calibri"/>
          <w:b/>
          <w:sz w:val="18"/>
          <w:szCs w:val="18"/>
          <w:highlight w:val="yellow"/>
        </w:rPr>
      </w:r>
    </w:p>
    <w:tbl>
      <w:tblPr>
        <w:tblW w:w="5000" w:type="pct"/>
        <w:jc w:val="lef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733"/>
        <w:gridCol w:w="2839"/>
        <w:gridCol w:w="1274"/>
        <w:gridCol w:w="1075"/>
        <w:gridCol w:w="795"/>
        <w:gridCol w:w="792"/>
        <w:gridCol w:w="995"/>
      </w:tblGrid>
      <w:tr>
        <w:trPr>
          <w:tblHeader w:val="true"/>
          <w:trHeight w:val="302" w:hRule="atLeast"/>
        </w:trPr>
        <w:tc>
          <w:tcPr>
            <w:tcW w:w="85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BodyText"/>
              <w:ind w:left="-59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 w:ascii="Calibri" w:hAnsi="Calibri" w:asciiTheme="minorHAnsi" w:hAnsiTheme="minorHAnsi"/>
                <w:b/>
                <w:sz w:val="18"/>
                <w:szCs w:val="18"/>
                <w:u w:val="single"/>
              </w:rPr>
              <w:t>PROPOSTA DE PREÇOS</w:t>
            </w:r>
          </w:p>
        </w:tc>
      </w:tr>
      <w:tr>
        <w:trPr>
          <w:tblHeader w:val="true"/>
          <w:trHeight w:val="113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BodyText"/>
              <w:ind w:left="-59" w:right="-66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BodyText"/>
              <w:ind w:left="-59" w:right="-66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DESCRIÇÃO DO BEM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BodyText"/>
              <w:ind w:left="-59" w:right="-66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UNIDADE DE FORNECIMENTO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BodyText"/>
              <w:ind w:left="-59" w:right="-66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QUANTIDADE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BodyText"/>
              <w:ind w:left="-59" w:right="-66"/>
              <w:jc w:val="center"/>
              <w:rPr>
                <w:rFonts w:ascii="Calibri" w:hAnsi="Calibri"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18"/>
                <w:szCs w:val="18"/>
              </w:rPr>
              <w:t>MARCA e</w:t>
            </w:r>
          </w:p>
          <w:p>
            <w:pPr>
              <w:pStyle w:val="BodyText"/>
              <w:ind w:left="-59" w:right="-66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18"/>
                <w:szCs w:val="18"/>
              </w:rPr>
              <w:t>MODELO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BodyText"/>
              <w:ind w:left="-59" w:right="-66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PREÇO UNITÁRIO</w:t>
            </w:r>
          </w:p>
          <w:p>
            <w:pPr>
              <w:pStyle w:val="BodyText"/>
              <w:ind w:left="-59" w:right="-66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BodyText"/>
              <w:ind w:left="-59" w:right="-66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PREÇO TOTAL</w:t>
            </w:r>
          </w:p>
          <w:p>
            <w:pPr>
              <w:pStyle w:val="BodyText"/>
              <w:ind w:left="-59" w:right="-66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>
        <w:trPr>
          <w:trHeight w:val="113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"/>
              <w:ind w:left="-59"/>
              <w:jc w:val="center"/>
              <w:rPr>
                <w:rFonts w:ascii="Calibri" w:hAnsi="Calibri" w:cs="Calibri" w:asciiTheme="minorHAnsi" w:cstheme="minorHAnsi" w:hAnsiTheme="minorHAnsi"/>
                <w:b/>
                <w:bCs/>
                <w:color w:val="000000"/>
                <w:sz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left="87"/>
              <w:jc w:val="both"/>
              <w:rPr>
                <w:rFonts w:ascii="Calibri" w:hAnsi="Calibri" w:eastAsia="SimSun" w:cs="Calibri" w:asciiTheme="minorHAnsi" w:cstheme="minorHAnsi" w:hAnsi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/>
                <w:bCs/>
                <w:kern w:val="2"/>
                <w:sz w:val="20"/>
                <w:szCs w:val="20"/>
                <w:lang w:eastAsia="hi-IN" w:bidi="hi-IN"/>
              </w:rPr>
              <w:t>Fechadura externa cromada, dimensões: 13,5 cm (comprimento) x 7,8 cm (profundidade) x 1,3 cm (espessura), com 02 chaves e 02 parafusos, maçaneta tipo alavanca, máquina 55 mm.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left="-59"/>
              <w:jc w:val="center"/>
              <w:rPr>
                <w:rFonts w:ascii="Calibri" w:hAnsi="Calibri" w:cs="Calibri" w:asciiTheme="minorHAnsi" w:cstheme="minorHAnsi" w:hAnsiTheme="minorHAnsi"/>
                <w:color w:val="000000"/>
                <w:sz w:val="20"/>
                <w:szCs w:val="20"/>
                <w:highlight w:val="none"/>
                <w:shd w:fill="auto" w:val="clear"/>
                <w:lang w:eastAsia="pt-BR"/>
              </w:rPr>
            </w:pPr>
            <w:r>
              <w:rPr>
                <w:rFonts w:cs="Calibri" w:cstheme="minorHAnsi" w:ascii="Calibri" w:hAnsi="Calibri"/>
                <w:color w:val="000000"/>
                <w:sz w:val="20"/>
                <w:szCs w:val="20"/>
                <w:shd w:fill="auto" w:val="clear"/>
                <w:lang w:eastAsia="pt-BR"/>
              </w:rPr>
              <w:t>unidade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left="-59"/>
              <w:jc w:val="center"/>
              <w:rPr>
                <w:rFonts w:ascii="Calibri" w:hAnsi="Calibri" w:cs="Calibri" w:asciiTheme="minorHAnsi" w:cstheme="minorHAnsi" w:hAnsiTheme="minorHAnsi"/>
                <w:color w:val="000000"/>
                <w:sz w:val="20"/>
                <w:szCs w:val="20"/>
                <w:highlight w:val="none"/>
                <w:shd w:fill="auto" w:val="clear"/>
                <w:lang w:eastAsia="pt-BR"/>
              </w:rPr>
            </w:pPr>
            <w:r>
              <w:rPr>
                <w:rFonts w:cs="Calibri" w:cstheme="minorHAnsi" w:ascii="Calibri" w:hAnsi="Calibri"/>
                <w:color w:val="000000"/>
                <w:sz w:val="20"/>
                <w:szCs w:val="20"/>
                <w:shd w:fill="auto" w:val="clear"/>
                <w:lang w:eastAsia="pt-BR"/>
              </w:rPr>
              <w:t>30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59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FF0000"/>
                <w:sz w:val="18"/>
                <w:szCs w:val="18"/>
                <w:highlight w:val="cyan"/>
              </w:rPr>
            </w:pPr>
            <w:r>
              <w:rPr>
                <w:rFonts w:eastAsia="Lucida Sans Unicode" w:cs="Calibri" w:cstheme="minorHAnsi" w:ascii="Calibri" w:hAnsi="Calibri"/>
                <w:color w:val="FF0000"/>
                <w:sz w:val="18"/>
                <w:szCs w:val="18"/>
                <w:highlight w:val="cyan"/>
              </w:rPr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left="-59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18"/>
                <w:szCs w:val="18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18"/>
                <w:szCs w:val="18"/>
              </w:rPr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59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18"/>
                <w:szCs w:val="18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18"/>
                <w:szCs w:val="18"/>
              </w:rPr>
            </w:r>
          </w:p>
        </w:tc>
      </w:tr>
      <w:tr>
        <w:trPr>
          <w:trHeight w:val="113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"/>
              <w:ind w:left="-59"/>
              <w:jc w:val="center"/>
              <w:rPr>
                <w:color w:val="00000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left="-59"/>
              <w:jc w:val="both"/>
              <w:rPr>
                <w:rFonts w:ascii="Calibri" w:hAnsi="Calibri" w:eastAsia="SimSun" w:cs="Calibri" w:asciiTheme="minorHAnsi" w:cstheme="minorHAnsi" w:hAnsi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/>
                <w:bCs/>
                <w:kern w:val="2"/>
                <w:sz w:val="20"/>
                <w:szCs w:val="20"/>
                <w:lang w:eastAsia="hi-IN" w:bidi="hi-IN"/>
              </w:rPr>
              <w:t xml:space="preserve">Dobradiça com mola de encaixe direita, para mármore de 30 mm, em latão cromado, marca IMAB. Dimensões: Largura: 10,15 cm; Altura: 7 cm Profundidade: 6,4 cm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left="-59"/>
              <w:jc w:val="center"/>
              <w:rPr>
                <w:rFonts w:ascii="Calibri" w:hAnsi="Calibri" w:cs="Calibri" w:asciiTheme="minorHAnsi" w:cstheme="minorHAnsi" w:hAnsiTheme="minorHAnsi"/>
                <w:color w:val="000000"/>
                <w:sz w:val="20"/>
                <w:szCs w:val="20"/>
                <w:highlight w:val="none"/>
                <w:shd w:fill="auto" w:val="clear"/>
                <w:lang w:eastAsia="pt-BR"/>
              </w:rPr>
            </w:pPr>
            <w:r>
              <w:rPr>
                <w:rFonts w:cs="Calibri" w:cstheme="minorHAnsi" w:ascii="Calibri" w:hAnsi="Calibri"/>
                <w:color w:val="000000"/>
                <w:sz w:val="20"/>
                <w:szCs w:val="20"/>
                <w:shd w:fill="auto" w:val="clear"/>
                <w:lang w:eastAsia="pt-BR"/>
              </w:rPr>
              <w:t>unidade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left="-59"/>
              <w:jc w:val="center"/>
              <w:rPr>
                <w:rFonts w:ascii="Calibri" w:hAnsi="Calibri" w:cs="Calibri" w:asciiTheme="minorHAnsi" w:cstheme="minorHAnsi" w:hAnsiTheme="minorHAnsi"/>
                <w:color w:val="000000"/>
                <w:sz w:val="20"/>
                <w:szCs w:val="20"/>
                <w:lang w:eastAsia="pt-BR"/>
              </w:rPr>
            </w:pPr>
            <w:r>
              <w:rPr>
                <w:rFonts w:cs="Calibri" w:cstheme="minorHAnsi" w:ascii="Calibri" w:hAnsi="Calibri"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59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18"/>
                <w:szCs w:val="18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18"/>
                <w:szCs w:val="18"/>
              </w:rPr>
              <w:t>IMAB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left="-59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18"/>
                <w:szCs w:val="18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18"/>
                <w:szCs w:val="18"/>
              </w:rPr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59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18"/>
                <w:szCs w:val="18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18"/>
                <w:szCs w:val="18"/>
              </w:rPr>
            </w:r>
          </w:p>
        </w:tc>
      </w:tr>
      <w:tr>
        <w:trPr>
          <w:trHeight w:val="113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"/>
              <w:ind w:left="-59"/>
              <w:jc w:val="center"/>
              <w:rPr>
                <w:color w:val="00000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left="-59"/>
              <w:jc w:val="both"/>
              <w:rPr>
                <w:rFonts w:ascii="Calibri" w:hAnsi="Calibri" w:eastAsia="SimSun" w:cs="Calibri" w:asciiTheme="minorHAnsi" w:cstheme="minorHAnsi" w:hAnsi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/>
                <w:bCs/>
                <w:kern w:val="2"/>
                <w:sz w:val="20"/>
                <w:szCs w:val="20"/>
                <w:lang w:eastAsia="hi-IN" w:bidi="hi-IN"/>
              </w:rPr>
              <w:t xml:space="preserve">Fechadura tipo maçaneta de acesso externo, aplicação para barra antipânico, cromada, modelo T800M02, marca DISAFE, linha JAQUE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left="-59"/>
              <w:jc w:val="center"/>
              <w:rPr>
                <w:rFonts w:ascii="Calibri" w:hAnsi="Calibri" w:cs="Calibri" w:asciiTheme="minorHAnsi" w:cstheme="minorHAnsi" w:hAnsiTheme="minorHAnsi"/>
                <w:color w:val="000000"/>
                <w:sz w:val="20"/>
                <w:szCs w:val="20"/>
                <w:highlight w:val="none"/>
                <w:shd w:fill="auto" w:val="clear"/>
                <w:lang w:eastAsia="pt-BR"/>
              </w:rPr>
            </w:pPr>
            <w:r>
              <w:rPr>
                <w:rFonts w:cs="Calibri" w:cstheme="minorHAnsi" w:ascii="Calibri" w:hAnsi="Calibri"/>
                <w:color w:val="000000"/>
                <w:sz w:val="20"/>
                <w:szCs w:val="20"/>
                <w:shd w:fill="auto" w:val="clear"/>
                <w:lang w:eastAsia="pt-BR"/>
              </w:rPr>
              <w:t>unidade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left="-59"/>
              <w:jc w:val="center"/>
              <w:rPr>
                <w:rFonts w:ascii="Calibri" w:hAnsi="Calibri" w:cs="Calibri" w:asciiTheme="minorHAnsi" w:cstheme="minorHAnsi" w:hAnsiTheme="minorHAnsi"/>
                <w:color w:val="000000"/>
                <w:sz w:val="20"/>
                <w:szCs w:val="20"/>
                <w:lang w:eastAsia="pt-BR"/>
              </w:rPr>
            </w:pPr>
            <w:r>
              <w:rPr>
                <w:rFonts w:cs="Calibri" w:cstheme="minorHAnsi" w:ascii="Calibri" w:hAnsi="Calibri"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59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18"/>
                <w:szCs w:val="18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18"/>
                <w:szCs w:val="18"/>
              </w:rPr>
              <w:t>DISAFE/T800M02/JAQUE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left="-59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18"/>
                <w:szCs w:val="18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18"/>
                <w:szCs w:val="18"/>
              </w:rPr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59"/>
              <w:jc w:val="center"/>
              <w:rPr>
                <w:rFonts w:ascii="Calibri" w:hAnsi="Calibri" w:eastAsia="Lucida Sans Unicode" w:cs="Calibri" w:asciiTheme="minorHAnsi" w:cstheme="minorHAnsi" w:hAnsiTheme="minorHAnsi"/>
                <w:color w:val="000000"/>
                <w:sz w:val="18"/>
                <w:szCs w:val="18"/>
              </w:rPr>
            </w:pPr>
            <w:r>
              <w:rPr>
                <w:rFonts w:eastAsia="Lucida Sans Unicode" w:cs="Calibri" w:cstheme="minorHAnsi" w:ascii="Calibri" w:hAnsi="Calibri"/>
                <w:color w:val="000000"/>
                <w:sz w:val="18"/>
                <w:szCs w:val="18"/>
              </w:rPr>
            </w:r>
          </w:p>
        </w:tc>
      </w:tr>
      <w:tr>
        <w:trPr>
          <w:trHeight w:val="113" w:hRule="atLeast"/>
        </w:trPr>
        <w:tc>
          <w:tcPr>
            <w:tcW w:w="6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59"/>
              <w:jc w:val="center"/>
              <w:rPr>
                <w:rFonts w:ascii="Calibri" w:hAnsi="Calibri" w:eastAsia="Lucida Sans Unicode" w:cs="Calibri" w:asciiTheme="minorHAnsi" w:cstheme="minorHAnsi" w:hAnsiTheme="minorHAnsi"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Lucida Sans Unicode" w:cs="Calibri" w:ascii="Calibri" w:hAnsi="Calibri" w:asciiTheme="minorHAnsi" w:cstheme="minorHAnsi" w:hAnsiTheme="minorHAnsi"/>
                <w:b/>
                <w:color w:val="000000"/>
                <w:sz w:val="18"/>
                <w:szCs w:val="18"/>
              </w:rPr>
              <w:t xml:space="preserve">VALOR </w:t>
            </w:r>
            <w:r>
              <w:rPr>
                <w:rFonts w:eastAsia="Lucida Sans Unicode" w:cs="Calibri" w:ascii="Calibri" w:hAnsi="Calibri" w:asciiTheme="minorHAnsi" w:cstheme="minorHAnsi" w:hAnsiTheme="minorHAnsi"/>
                <w:b/>
                <w:sz w:val="18"/>
                <w:szCs w:val="18"/>
              </w:rPr>
              <w:t>TOTAL DA PROPOSTA</w:t>
            </w:r>
          </w:p>
        </w:tc>
        <w:tc>
          <w:tcPr>
            <w:tcW w:w="1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99"/>
              <w:rPr>
                <w:rFonts w:ascii="Calibri" w:hAnsi="Calibri" w:eastAsia="Lucida Sans Unicode" w:cs="Calibri" w:asciiTheme="minorHAnsi" w:cstheme="minorHAnsi" w:hAnsiTheme="minorHAnsi"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Lucida Sans Unicode" w:cs="Calibri" w:ascii="Calibri" w:hAnsi="Calibri" w:asciiTheme="minorHAnsi" w:cstheme="minorHAnsi" w:hAnsiTheme="minorHAnsi"/>
                <w:b/>
                <w:color w:val="000000"/>
                <w:sz w:val="18"/>
                <w:szCs w:val="18"/>
              </w:rPr>
              <w:t>R$</w:t>
            </w:r>
          </w:p>
        </w:tc>
      </w:tr>
    </w:tbl>
    <w:p>
      <w:pPr>
        <w:pStyle w:val="WW-ContedodaTabela111111111"/>
        <w:snapToGrid w:val="false"/>
        <w:ind w:left="-284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cstheme="minorHAnsi" w:ascii="Calibri" w:hAnsi="Calibri"/>
          <w:b/>
          <w:sz w:val="18"/>
          <w:szCs w:val="18"/>
        </w:rPr>
      </w:r>
    </w:p>
    <w:p>
      <w:pPr>
        <w:pStyle w:val="WW-ContedodaTabela111111111"/>
        <w:snapToGrid w:val="false"/>
        <w:ind w:left="-284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 xml:space="preserve">DATA DA PROPOSTA: </w:t>
      </w:r>
      <w:r>
        <w:rPr>
          <w:rFonts w:cs="Calibri" w:ascii="Calibri" w:hAnsi="Calibri" w:asciiTheme="minorHAnsi" w:cstheme="minorHAnsi" w:hAnsiTheme="minorHAnsi"/>
          <w:b/>
          <w:color w:val="FF0000"/>
          <w:sz w:val="18"/>
          <w:szCs w:val="18"/>
        </w:rPr>
        <w:t xml:space="preserve">XX/XX/XXXX </w:t>
      </w:r>
    </w:p>
    <w:p>
      <w:pPr>
        <w:pStyle w:val="WW-ContedodaTabela111111111"/>
        <w:snapToGrid w:val="false"/>
        <w:ind w:left="-284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</w:p>
    <w:p>
      <w:pPr>
        <w:pStyle w:val="WW-ContedodaTabela111111111"/>
        <w:snapToGrid w:val="false"/>
        <w:ind w:left="-284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</w:p>
    <w:p>
      <w:pPr>
        <w:pStyle w:val="WW-ContedodaTabela111111111"/>
        <w:snapToGrid w:val="false"/>
        <w:ind w:left="-284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</w:p>
    <w:p>
      <w:pPr>
        <w:pStyle w:val="WW-ContedodaTabela111111111"/>
        <w:snapToGrid w:val="false"/>
        <w:ind w:left="-284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____________________________________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eastAsia="Calibri" w:cs="Calibri" w:ascii="Calibri" w:hAnsi="Calibri" w:asciiTheme="minorHAnsi" w:cstheme="minorHAnsi" w:hAnsiTheme="minorHAnsi"/>
          <w:b/>
          <w:bCs/>
          <w:sz w:val="20"/>
          <w:szCs w:val="20"/>
        </w:rPr>
        <w:t>Assinatura e carimbo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eastAsia="Calibri" w:cs="Calibri" w:ascii="Calibri" w:hAnsi="Calibri" w:asciiTheme="minorHAnsi" w:cstheme="minorHAnsi" w:hAnsiTheme="minorHAnsi"/>
          <w:sz w:val="20"/>
          <w:szCs w:val="20"/>
        </w:rPr>
        <w:t xml:space="preserve">(Representante legal) 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</w:rPr>
      </w:pPr>
      <w:r>
        <w:rPr/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  <w:b/>
          <w:sz w:val="18"/>
          <w:szCs w:val="18"/>
          <w:highlight w:val="yellow"/>
        </w:rPr>
      </w:r>
    </w:p>
    <w:p>
      <w:pPr>
        <w:pStyle w:val="Normal"/>
        <w:suppressAutoHyphens w:val="false"/>
        <w:ind w:left="-284"/>
        <w:rPr>
          <w:rFonts w:ascii="Calibri" w:hAnsi="Calibri" w:cs="Calibri" w:asciiTheme="minorHAnsi" w:cstheme="minorHAnsi" w:hAnsiTheme="minorHAnsi"/>
          <w:b/>
          <w:bCs/>
          <w:color w:val="FF0000"/>
          <w:sz w:val="18"/>
          <w:szCs w:val="18"/>
          <w:u w:val="single"/>
        </w:rPr>
      </w:pPr>
      <w:r>
        <w:rPr>
          <w:rFonts w:cs="Calibri" w:cstheme="minorHAnsi" w:ascii="Calibri" w:hAnsi="Calibri"/>
          <w:b/>
          <w:bCs/>
          <w:color w:val="FF0000"/>
          <w:sz w:val="18"/>
          <w:szCs w:val="18"/>
          <w:u w:val="single"/>
        </w:rPr>
      </w:r>
    </w:p>
    <w:tbl>
      <w:tblPr>
        <w:tblW w:w="5000" w:type="pct"/>
        <w:jc w:val="lef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8504"/>
      </w:tblGrid>
      <w:tr>
        <w:trPr>
          <w:trHeight w:val="294" w:hRule="atLeast"/>
        </w:trPr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ind w:left="-284"/>
              <w:jc w:val="center"/>
              <w:rPr>
                <w:rFonts w:ascii="Calibri" w:hAnsi="Calibri" w:cs="Calibri" w:asciiTheme="minorHAnsi" w:cstheme="minorHAnsi" w:hAnsiTheme="minorHAnsi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u w:val="single"/>
              </w:rPr>
              <w:t>REGRAS/OBSERVAÇÕES PARA PRECIFICAÇÃO</w:t>
            </w:r>
          </w:p>
        </w:tc>
      </w:tr>
      <w:tr>
        <w:trPr>
          <w:trHeight w:val="113" w:hRule="atLeast"/>
        </w:trPr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83"/>
              <w:rPr>
                <w:rFonts w:ascii="Calibri" w:hAnsi="Calibri" w:cs="Calibri" w:asciiTheme="minorHAnsi" w:cstheme="minorHAnsi" w:hAnsiTheme="minorHAnsi"/>
                <w:b/>
                <w:color w:val="00000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18"/>
                <w:szCs w:val="18"/>
              </w:rPr>
              <w:t xml:space="preserve">- Validade da proposta mínima de 30 (trinta) dias, a contar da data de envio. </w:t>
            </w:r>
            <w:r>
              <w:rPr>
                <w:rFonts w:cs="Calibri" w:ascii="Calibri" w:hAnsi="Calibri" w:asciiTheme="minorHAnsi" w:cstheme="minorHAnsi" w:hAnsiTheme="minorHAnsi"/>
                <w:b/>
                <w:color w:val="FF0000"/>
                <w:sz w:val="18"/>
                <w:szCs w:val="18"/>
              </w:rPr>
              <w:t>NÃO SERÃO ACEITAS PROPOSTAS</w:t>
            </w: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b/>
                <w:color w:val="FF0000"/>
                <w:sz w:val="18"/>
                <w:szCs w:val="18"/>
              </w:rPr>
              <w:t>COM VALIDADE INFERIOR.</w:t>
            </w:r>
          </w:p>
          <w:p>
            <w:pPr>
              <w:pStyle w:val="Normal"/>
              <w:ind w:left="83"/>
              <w:jc w:val="both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- A oferta dos itens deverá abranger todas as características do objeto, respeitadas as exigências mínimas estabelecidas no Termo de Referência</w:t>
            </w:r>
          </w:p>
          <w:p>
            <w:pPr>
              <w:pStyle w:val="Normal"/>
              <w:ind w:left="83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 xml:space="preserve">- Somente serão admitidas propostas com valores </w:t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u w:val="single"/>
              </w:rPr>
              <w:t>unitários e totais</w:t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 xml:space="preserve"> em duas casas decimais para os centavos.</w:t>
            </w:r>
          </w:p>
          <w:p>
            <w:pPr>
              <w:pStyle w:val="Normal"/>
              <w:ind w:left="83"/>
              <w:jc w:val="both"/>
              <w:rPr>
                <w:rFonts w:ascii="Calibri" w:hAnsi="Calibri" w:cs="Calibri" w:asciiTheme="minorHAnsi" w:cstheme="minorHAnsi" w:hAnsiTheme="minorHAnsi"/>
                <w:b/>
                <w:color w:val="00000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- Este é apenas um modelo de documento, apresentado com a finalidade de demostrar as informações mínimas que deverão constar na proposta comercial do fornecedor. Este, porém poderá utilizar o formato que melhor lhe convier, desde que todas as informações solicitadas estejam claramente disponíveis.</w:t>
            </w:r>
            <w:bookmarkStart w:id="1" w:name="_Hlk25083319"/>
            <w:bookmarkEnd w:id="1"/>
          </w:p>
        </w:tc>
      </w:tr>
    </w:tbl>
    <w:p>
      <w:pPr>
        <w:pStyle w:val="Normal"/>
        <w:suppressAutoHyphens w:val="false"/>
        <w:spacing w:lineRule="auto" w:line="259" w:before="0" w:after="160"/>
        <w:ind w:left="-284"/>
        <w:rPr/>
      </w:pPr>
      <w:r>
        <w:rPr/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92f66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t-BR" w:eastAsia="ar-SA" w:bidi="ar-SA"/>
      <w14:ligatures w14:val="standardContextual"/>
    </w:rPr>
  </w:style>
  <w:style w:type="paragraph" w:styleId="Heading1">
    <w:name w:val="Heading 1"/>
    <w:basedOn w:val="Normal"/>
    <w:next w:val="Normal"/>
    <w:link w:val="Ttulo1Char"/>
    <w:uiPriority w:val="9"/>
    <w:qFormat/>
    <w:rsid w:val="00c92f66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paragraph" w:styleId="Heading2">
    <w:name w:val="Heading 2"/>
    <w:basedOn w:val="Normal"/>
    <w:next w:val="Normal"/>
    <w:link w:val="Ttulo2Char"/>
    <w:uiPriority w:val="9"/>
    <w:semiHidden/>
    <w:unhideWhenUsed/>
    <w:qFormat/>
    <w:rsid w:val="00c92f66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paragraph" w:styleId="Heading3">
    <w:name w:val="Heading 3"/>
    <w:basedOn w:val="Normal"/>
    <w:next w:val="Normal"/>
    <w:link w:val="Ttulo3Char"/>
    <w:uiPriority w:val="9"/>
    <w:semiHidden/>
    <w:unhideWhenUsed/>
    <w:qFormat/>
    <w:rsid w:val="00c92f66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2F5496"/>
      <w:sz w:val="28"/>
      <w:szCs w:val="28"/>
    </w:rPr>
  </w:style>
  <w:style w:type="paragraph" w:styleId="Heading4">
    <w:name w:val="Heading 4"/>
    <w:basedOn w:val="Normal"/>
    <w:next w:val="Normal"/>
    <w:link w:val="Ttulo4Char"/>
    <w:uiPriority w:val="9"/>
    <w:semiHidden/>
    <w:unhideWhenUsed/>
    <w:qFormat/>
    <w:rsid w:val="00c92f66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2F5496"/>
    </w:rPr>
  </w:style>
  <w:style w:type="paragraph" w:styleId="Heading5">
    <w:name w:val="Heading 5"/>
    <w:basedOn w:val="Normal"/>
    <w:next w:val="Normal"/>
    <w:link w:val="Ttulo5Char"/>
    <w:uiPriority w:val="9"/>
    <w:semiHidden/>
    <w:unhideWhenUsed/>
    <w:qFormat/>
    <w:rsid w:val="00c92f66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2F5496"/>
    </w:rPr>
  </w:style>
  <w:style w:type="paragraph" w:styleId="Heading6">
    <w:name w:val="Heading 6"/>
    <w:basedOn w:val="Normal"/>
    <w:next w:val="Normal"/>
    <w:link w:val="Ttulo6Char"/>
    <w:uiPriority w:val="9"/>
    <w:semiHidden/>
    <w:unhideWhenUsed/>
    <w:qFormat/>
    <w:rsid w:val="00c92f66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Ttulo7Char"/>
    <w:uiPriority w:val="9"/>
    <w:semiHidden/>
    <w:unhideWhenUsed/>
    <w:qFormat/>
    <w:rsid w:val="00c92f66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Ttulo8Char"/>
    <w:uiPriority w:val="9"/>
    <w:semiHidden/>
    <w:unhideWhenUsed/>
    <w:qFormat/>
    <w:rsid w:val="00c92f66"/>
    <w:pPr>
      <w:keepNext w:val="true"/>
      <w:keepLines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Ttulo9Char"/>
    <w:uiPriority w:val="9"/>
    <w:semiHidden/>
    <w:unhideWhenUsed/>
    <w:qFormat/>
    <w:rsid w:val="00c92f66"/>
    <w:pPr>
      <w:keepNext w:val="true"/>
      <w:keepLines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har" w:customStyle="1">
    <w:name w:val="Título 1 Char"/>
    <w:basedOn w:val="DefaultParagraphFont"/>
    <w:uiPriority w:val="9"/>
    <w:qFormat/>
    <w:rsid w:val="00c92f66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character" w:styleId="Ttulo2Char" w:customStyle="1">
    <w:name w:val="Título 2 Char"/>
    <w:basedOn w:val="DefaultParagraphFont"/>
    <w:uiPriority w:val="9"/>
    <w:semiHidden/>
    <w:qFormat/>
    <w:rsid w:val="00c92f66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character" w:styleId="Ttulo3Char" w:customStyle="1">
    <w:name w:val="Título 3 Char"/>
    <w:basedOn w:val="DefaultParagraphFont"/>
    <w:uiPriority w:val="9"/>
    <w:semiHidden/>
    <w:qFormat/>
    <w:rsid w:val="00c92f66"/>
    <w:rPr>
      <w:rFonts w:eastAsia="" w:cs="" w:cstheme="majorBidi" w:eastAsiaTheme="majorEastAsia"/>
      <w:color w:themeColor="accent1" w:themeShade="bf" w:val="2F5496"/>
      <w:sz w:val="28"/>
      <w:szCs w:val="28"/>
    </w:rPr>
  </w:style>
  <w:style w:type="character" w:styleId="Ttulo4Char" w:customStyle="1">
    <w:name w:val="Título 4 Char"/>
    <w:basedOn w:val="DefaultParagraphFont"/>
    <w:uiPriority w:val="9"/>
    <w:semiHidden/>
    <w:qFormat/>
    <w:rsid w:val="00c92f66"/>
    <w:rPr>
      <w:rFonts w:eastAsia="" w:cs="" w:cstheme="majorBidi" w:eastAsiaTheme="majorEastAsia"/>
      <w:i/>
      <w:iCs/>
      <w:color w:themeColor="accent1" w:themeShade="bf" w:val="2F5496"/>
    </w:rPr>
  </w:style>
  <w:style w:type="character" w:styleId="Ttulo5Char" w:customStyle="1">
    <w:name w:val="Título 5 Char"/>
    <w:basedOn w:val="DefaultParagraphFont"/>
    <w:uiPriority w:val="9"/>
    <w:semiHidden/>
    <w:qFormat/>
    <w:rsid w:val="00c92f66"/>
    <w:rPr>
      <w:rFonts w:eastAsia="" w:cs="" w:cstheme="majorBidi" w:eastAsiaTheme="majorEastAsia"/>
      <w:color w:themeColor="accent1" w:themeShade="bf" w:val="2F5496"/>
    </w:rPr>
  </w:style>
  <w:style w:type="character" w:styleId="Ttulo6Char" w:customStyle="1">
    <w:name w:val="Título 6 Char"/>
    <w:basedOn w:val="DefaultParagraphFont"/>
    <w:uiPriority w:val="9"/>
    <w:semiHidden/>
    <w:qFormat/>
    <w:rsid w:val="00c92f66"/>
    <w:rPr>
      <w:rFonts w:eastAsia="" w:cs="" w:cstheme="majorBidi" w:eastAsiaTheme="majorEastAsia"/>
      <w:i/>
      <w:iCs/>
      <w:color w:themeColor="text1" w:themeTint="a6" w:val="595959"/>
    </w:rPr>
  </w:style>
  <w:style w:type="character" w:styleId="Ttulo7Char" w:customStyle="1">
    <w:name w:val="Título 7 Char"/>
    <w:basedOn w:val="DefaultParagraphFont"/>
    <w:uiPriority w:val="9"/>
    <w:semiHidden/>
    <w:qFormat/>
    <w:rsid w:val="00c92f66"/>
    <w:rPr>
      <w:rFonts w:eastAsia="" w:cs="" w:cstheme="majorBidi" w:eastAsiaTheme="majorEastAsia"/>
      <w:color w:themeColor="text1" w:themeTint="a6" w:val="595959"/>
    </w:rPr>
  </w:style>
  <w:style w:type="character" w:styleId="Ttulo8Char" w:customStyle="1">
    <w:name w:val="Título 8 Char"/>
    <w:basedOn w:val="DefaultParagraphFont"/>
    <w:uiPriority w:val="9"/>
    <w:semiHidden/>
    <w:qFormat/>
    <w:rsid w:val="00c92f66"/>
    <w:rPr>
      <w:rFonts w:eastAsia="" w:cs="" w:cstheme="majorBidi" w:eastAsiaTheme="majorEastAsia"/>
      <w:i/>
      <w:iCs/>
      <w:color w:themeColor="text1" w:themeTint="d8" w:val="272727"/>
    </w:rPr>
  </w:style>
  <w:style w:type="character" w:styleId="Ttulo9Char" w:customStyle="1">
    <w:name w:val="Título 9 Char"/>
    <w:basedOn w:val="DefaultParagraphFont"/>
    <w:uiPriority w:val="9"/>
    <w:semiHidden/>
    <w:qFormat/>
    <w:rsid w:val="00c92f66"/>
    <w:rPr>
      <w:rFonts w:eastAsia="" w:cs="" w:cstheme="majorBidi" w:eastAsiaTheme="majorEastAsia"/>
      <w:color w:themeColor="text1" w:themeTint="d8" w:val="272727"/>
    </w:rPr>
  </w:style>
  <w:style w:type="character" w:styleId="TtuloChar" w:customStyle="1">
    <w:name w:val="Título Char"/>
    <w:basedOn w:val="DefaultParagraphFont"/>
    <w:uiPriority w:val="10"/>
    <w:qFormat/>
    <w:rsid w:val="00c92f66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tuloChar" w:customStyle="1">
    <w:name w:val="Subtítulo Char"/>
    <w:basedOn w:val="DefaultParagraphFont"/>
    <w:uiPriority w:val="11"/>
    <w:qFormat/>
    <w:rsid w:val="00c92f66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itaoChar" w:customStyle="1">
    <w:name w:val="Citação Char"/>
    <w:basedOn w:val="DefaultParagraphFont"/>
    <w:link w:val="Quote"/>
    <w:uiPriority w:val="29"/>
    <w:qFormat/>
    <w:rsid w:val="00c92f66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92f66"/>
    <w:rPr>
      <w:i/>
      <w:iCs/>
      <w:color w:themeColor="accent1" w:themeShade="bf" w:val="2F5496"/>
    </w:rPr>
  </w:style>
  <w:style w:type="character" w:styleId="CitaoIntensaChar" w:customStyle="1">
    <w:name w:val="Citação Intensa Char"/>
    <w:basedOn w:val="DefaultParagraphFont"/>
    <w:link w:val="IntenseQuote"/>
    <w:uiPriority w:val="30"/>
    <w:qFormat/>
    <w:rsid w:val="00c92f66"/>
    <w:rPr>
      <w:i/>
      <w:iCs/>
      <w:color w:themeColor="accent1" w:themeShade="bf" w:val="2F5496"/>
    </w:rPr>
  </w:style>
  <w:style w:type="character" w:styleId="IntenseReference">
    <w:name w:val="Intense Reference"/>
    <w:basedOn w:val="DefaultParagraphFont"/>
    <w:uiPriority w:val="32"/>
    <w:qFormat/>
    <w:rsid w:val="00c92f66"/>
    <w:rPr>
      <w:b/>
      <w:bCs/>
      <w:smallCaps/>
      <w:color w:themeColor="accent1" w:themeShade="bf" w:val="2F5496"/>
      <w:spacing w:val="5"/>
    </w:rPr>
  </w:style>
  <w:style w:type="character" w:styleId="CorpodetextoChar" w:customStyle="1">
    <w:name w:val="Corpo de texto Char"/>
    <w:basedOn w:val="DefaultParagraphFont"/>
    <w:uiPriority w:val="99"/>
    <w:semiHidden/>
    <w:qFormat/>
    <w:rsid w:val="00c92f66"/>
    <w:rPr>
      <w:rFonts w:ascii="Times New Roman" w:hAnsi="Times New Roman" w:eastAsia="Times New Roman" w:cs="Times New Roman"/>
      <w:kern w:val="0"/>
      <w:sz w:val="24"/>
      <w:szCs w:val="24"/>
      <w:lang w:eastAsia="ar-SA"/>
      <w14:ligatures w14:val="none"/>
    </w:rPr>
  </w:style>
  <w:style w:type="character" w:styleId="CorpodetextoChar1" w:customStyle="1">
    <w:name w:val="Corpo de texto Char1"/>
    <w:qFormat/>
    <w:rsid w:val="00c92f66"/>
    <w:rPr>
      <w:rFonts w:ascii="Times New Roman" w:hAnsi="Times New Roman" w:eastAsia="Times New Roman" w:cs="Times New Roman"/>
      <w:kern w:val="0"/>
      <w:sz w:val="28"/>
      <w:szCs w:val="20"/>
      <w:lang w:eastAsia="ar-SA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CorpodetextoChar1"/>
    <w:qFormat/>
    <w:rsid w:val="00c92f66"/>
    <w:pPr>
      <w:jc w:val="both"/>
    </w:pPr>
    <w:rPr>
      <w:sz w:val="28"/>
      <w:szCs w:val="20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TtuloChar"/>
    <w:uiPriority w:val="10"/>
    <w:qFormat/>
    <w:rsid w:val="00c92f66"/>
    <w:pPr>
      <w:spacing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ubttuloChar"/>
    <w:uiPriority w:val="11"/>
    <w:qFormat/>
    <w:rsid w:val="00c92f66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itaoChar"/>
    <w:uiPriority w:val="29"/>
    <w:qFormat/>
    <w:rsid w:val="00c92f66"/>
    <w:pPr>
      <w:spacing w:before="160" w:after="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c92f66"/>
    <w:pPr>
      <w:spacing w:before="0" w:after="0"/>
      <w:ind w:left="720"/>
      <w:contextualSpacing/>
    </w:pPr>
    <w:rPr/>
  </w:style>
  <w:style w:type="paragraph" w:styleId="IntenseQuote">
    <w:name w:val="Intense Quote"/>
    <w:basedOn w:val="Normal"/>
    <w:next w:val="Normal"/>
    <w:link w:val="CitaoIntensaChar"/>
    <w:uiPriority w:val="30"/>
    <w:qFormat/>
    <w:rsid w:val="00c92f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2F5496"/>
    </w:rPr>
  </w:style>
  <w:style w:type="paragraph" w:styleId="WW-ContedodaTabela111111111" w:customStyle="1">
    <w:name w:val="WW-Conteúdo da Tabela111111111"/>
    <w:basedOn w:val="BodyText"/>
    <w:qFormat/>
    <w:rsid w:val="00c92f66"/>
    <w:pPr>
      <w:suppressLineNumbers/>
      <w:jc w:val="left"/>
    </w:pPr>
    <w:rPr>
      <w:sz w:val="36"/>
      <w:szCs w:val="36"/>
    </w:rPr>
  </w:style>
  <w:style w:type="paragraph" w:styleId="Default">
    <w:name w:val="Default"/>
    <w:qFormat/>
    <w:pPr>
      <w:widowControl/>
      <w:bidi w:val="0"/>
      <w:spacing w:before="0" w:after="0"/>
      <w:jc w:val="left"/>
    </w:pPr>
    <w:rPr>
      <w:rFonts w:ascii="Calibri" w:hAnsi="Calibri" w:eastAsia="Calibri" w:cs=""/>
      <w:color w:val="000000"/>
      <w:kern w:val="2"/>
      <w:sz w:val="24"/>
      <w:szCs w:val="22"/>
      <w:lang w:val="pt-BR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92f6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Relationship Id="rId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053e3-7c92-4a19-a239-13f7ab5faa3c">
      <Terms xmlns="http://schemas.microsoft.com/office/infopath/2007/PartnerControls"/>
    </lcf76f155ced4ddcb4097134ff3c332f>
    <TaxCatchAll xmlns="ab851b1b-86eb-4719-b25c-c4825009da37" xsi:nil="true"/>
    <SharedWithUsers xmlns="ab851b1b-86eb-4719-b25c-c4825009da37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91E2C916336D4D8C714558E839CCB5" ma:contentTypeVersion="17" ma:contentTypeDescription="Criar um novo documento." ma:contentTypeScope="" ma:versionID="cb00251d656c7c802d760f96362ad05d">
  <xsd:schema xmlns:xsd="http://www.w3.org/2001/XMLSchema" xmlns:xs="http://www.w3.org/2001/XMLSchema" xmlns:p="http://schemas.microsoft.com/office/2006/metadata/properties" xmlns:ns2="648053e3-7c92-4a19-a239-13f7ab5faa3c" xmlns:ns3="ab851b1b-86eb-4719-b25c-c4825009da37" targetNamespace="http://schemas.microsoft.com/office/2006/metadata/properties" ma:root="true" ma:fieldsID="7736277309e6999a49acd958cb9c2ae2" ns2:_="" ns3:_="">
    <xsd:import namespace="648053e3-7c92-4a19-a239-13f7ab5faa3c"/>
    <xsd:import namespace="ab851b1b-86eb-4719-b25c-c4825009da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053e3-7c92-4a19-a239-13f7ab5faa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m" ma:readOnly="false" ma:fieldId="{5cf76f15-5ced-4ddc-b409-7134ff3c332f}" ma:taxonomyMulti="true" ma:sspId="6888914c-cc54-4abd-a4ed-f4b78742bc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51b1b-86eb-4719-b25c-c4825009da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7de1caf-3008-491d-8262-351efcab1e56}" ma:internalName="TaxCatchAll" ma:showField="CatchAllData" ma:web="ab851b1b-86eb-4719-b25c-c4825009da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292DC3-0678-4657-BBA9-01C33DABCC20}">
  <ds:schemaRefs>
    <ds:schemaRef ds:uri="http://schemas.microsoft.com/office/2006/metadata/properties"/>
    <ds:schemaRef ds:uri="http://schemas.microsoft.com/office/infopath/2007/PartnerControls"/>
    <ds:schemaRef ds:uri="648053e3-7c92-4a19-a239-13f7ab5faa3c"/>
    <ds:schemaRef ds:uri="ab851b1b-86eb-4719-b25c-c4825009da37"/>
  </ds:schemaRefs>
</ds:datastoreItem>
</file>

<file path=customXml/itemProps2.xml><?xml version="1.0" encoding="utf-8"?>
<ds:datastoreItem xmlns:ds="http://schemas.openxmlformats.org/officeDocument/2006/customXml" ds:itemID="{A80B8C16-10D4-4B18-B407-D0223894F3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DA9EF1-CE70-44BB-8F98-35E6C04BFA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Application>LibreOffice/7.6.5.2$Windows_X86_64 LibreOffice_project/38d5f62f85355c192ef5f1dd47c5c0c0c6d6598b</Application>
  <AppVersion>15.0000</AppVersion>
  <Pages>2</Pages>
  <Words>280</Words>
  <Characters>1581</Characters>
  <CharactersWithSpaces>1817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2024-06-10T13:07:00Z</dcterms:created>
  <dc:creator>Dino César</dc:creator>
  <dc:description/>
  <dc:language>pt-BR</dc:language>
  <cp:lastModifiedBy/>
  <dcterms:modified xsi:type="dcterms:W3CDTF">2024-07-11T11:49:09Z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0x010100B291E2C916336D4D8C714558E839CCB5</vt:lpwstr>
  </property>
  <property fmtid="{D5CDD505-2E9C-101B-9397-08002B2CF9AE}" pid="4" name="MediaServiceImageTags">
    <vt:lpwstr/>
  </property>
  <property fmtid="{D5CDD505-2E9C-101B-9397-08002B2CF9AE}" pid="5" name="Order">
    <vt:r8>2340800</vt:r8>
  </property>
  <property fmtid="{D5CDD505-2E9C-101B-9397-08002B2CF9AE}" pid="6" name="TemplateUrl">
    <vt:lpwstr/>
  </property>
  <property fmtid="{D5CDD505-2E9C-101B-9397-08002B2CF9AE}" pid="7" name="TriggerFlowInfo">
    <vt:lpwstr/>
  </property>
  <property fmtid="{D5CDD505-2E9C-101B-9397-08002B2CF9AE}" pid="8" name="_ExtendedDescription">
    <vt:lpwstr/>
  </property>
  <property fmtid="{D5CDD505-2E9C-101B-9397-08002B2CF9AE}" pid="9" name="_SharedFileIndex">
    <vt:lpwstr/>
  </property>
  <property fmtid="{D5CDD505-2E9C-101B-9397-08002B2CF9AE}" pid="10" name="_SourceUrl">
    <vt:lpwstr/>
  </property>
  <property fmtid="{D5CDD505-2E9C-101B-9397-08002B2CF9AE}" pid="11" name="xd_ProgID">
    <vt:lpwstr/>
  </property>
  <property fmtid="{D5CDD505-2E9C-101B-9397-08002B2CF9AE}" pid="12" name="xd_Signature">
    <vt:bool>0</vt:bool>
  </property>
</Properties>
</file>